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16"/>
        <w:gridCol w:w="1874"/>
        <w:gridCol w:w="6260"/>
        <w:gridCol w:w="1113"/>
        <w:gridCol w:w="1019"/>
      </w:tblGrid>
      <w:tr w:rsidR="006E1822" w:rsidRPr="00147508" w:rsidTr="00026060">
        <w:trPr>
          <w:trHeight w:val="995"/>
        </w:trPr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822" w:rsidRPr="00147508" w:rsidRDefault="006E1822" w:rsidP="006E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2" name="Рисунок 1" descr="C:\Users\ELVIRA\AppData\Roaming\Skype\snegelya\media_messaging\media_cache\^600D185A852E8F9BA9C289A840C6CEA424905127218813D51A^pimgpsh_fullsize_dis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822" w:rsidRPr="00147508" w:rsidRDefault="00F60C3A" w:rsidP="0062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ИО 541 Песочный дворик Королевство</w:t>
            </w:r>
          </w:p>
        </w:tc>
      </w:tr>
      <w:tr w:rsidR="006E1822" w:rsidRPr="00147508" w:rsidTr="00552F56">
        <w:trPr>
          <w:trHeight w:val="550"/>
        </w:trPr>
        <w:tc>
          <w:tcPr>
            <w:tcW w:w="40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822" w:rsidRPr="006E1822" w:rsidRDefault="006E1822" w:rsidP="006E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Комплектация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822" w:rsidRPr="00147508" w:rsidRDefault="006E1822" w:rsidP="00B71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1475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Количество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822" w:rsidRPr="00147508" w:rsidRDefault="006E1822" w:rsidP="00B71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1475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Единица </w:t>
            </w:r>
            <w:r w:rsidRPr="001475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измерения</w:t>
            </w:r>
          </w:p>
        </w:tc>
      </w:tr>
      <w:tr w:rsidR="00026060" w:rsidRPr="00C238EA" w:rsidTr="00C238EA">
        <w:trPr>
          <w:trHeight w:val="14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Pr="00CF7EAD" w:rsidRDefault="00026060" w:rsidP="00185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E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Pr="00C238EA" w:rsidRDefault="00026060" w:rsidP="0018561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238E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Борта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Pr="0018561E" w:rsidRDefault="00F60C3A" w:rsidP="00F60C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Выполнены из влагостойкой фанеры толщиной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 w:rsidRPr="00F60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тщательно шлифованы,  окрашены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синий, красный и зеленый цвет</w:t>
            </w:r>
            <w:r w:rsidRPr="00F60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Размеры бортов:  1) 1600х250 мм, 2) 1540х900мм, 3) 780х900-1220мм, 4) 1540х400мм, 5) 2220х250-400мм, 6) 780х900-1220мм,7) 2100х250-400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Pr="00C238EA" w:rsidRDefault="007B1A82" w:rsidP="00185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060" w:rsidRPr="00C238EA" w:rsidRDefault="007B1A82" w:rsidP="00185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</w:t>
            </w:r>
          </w:p>
        </w:tc>
      </w:tr>
      <w:tr w:rsidR="00026060" w:rsidRPr="00C238EA" w:rsidTr="00026060">
        <w:trPr>
          <w:trHeight w:val="971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Pr="00CF7EAD" w:rsidRDefault="00026060" w:rsidP="00185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Pr="00C238EA" w:rsidRDefault="00F60C3A" w:rsidP="0018561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Башня горки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Pr="0018561E" w:rsidRDefault="00F60C3A" w:rsidP="00F60C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Выполнена из четырёх клеёных брус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ье</w:t>
            </w:r>
            <w:r w:rsidRPr="00F60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более </w:t>
            </w:r>
            <w:r w:rsidRPr="00F60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90х90мм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60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высота 1500мм; пол из ламинированной  фанеры, с </w:t>
            </w:r>
            <w:proofErr w:type="spellStart"/>
            <w:r w:rsidRPr="00F60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антискользящим</w:t>
            </w:r>
            <w:proofErr w:type="spellEnd"/>
            <w:r w:rsidRPr="00F60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покрытием 780х780мм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60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толщиной 18мм; Над башней имеются арки(780х330х15мм),  кромки фанеры тщательно шлифованы, фанера окрашена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красный цвет. </w:t>
            </w:r>
            <w:r w:rsidRPr="00F60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Отметка пола башенки от планировочной </w:t>
            </w:r>
            <w:proofErr w:type="spellStart"/>
            <w:r w:rsidRPr="00F60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 w:rsidRPr="00F60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площадки 750 мм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Pr="00C238EA" w:rsidRDefault="0018561E" w:rsidP="00185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060" w:rsidRPr="00C238EA" w:rsidRDefault="00F60C3A" w:rsidP="00185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</w:tr>
      <w:tr w:rsidR="00026060" w:rsidRPr="00C238EA" w:rsidTr="00026060">
        <w:trPr>
          <w:trHeight w:val="971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Pr="00CF7EAD" w:rsidRDefault="00026060" w:rsidP="00185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Pr="00C238EA" w:rsidRDefault="00F60C3A" w:rsidP="0018561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Горка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Pr="0018561E" w:rsidRDefault="00F60C3A" w:rsidP="00F60C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Скат горки шириной 540 мм, выполнен из нержавеющей стали </w:t>
            </w:r>
            <w:proofErr w:type="spellStart"/>
            <w:r w:rsidRPr="00F60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  <w:proofErr w:type="spellEnd"/>
            <w:r w:rsidRPr="00F60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1,5 мм</w:t>
            </w:r>
            <w:r w:rsidR="007B1A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из </w:t>
            </w:r>
            <w:r w:rsidRPr="00F60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цельного листа, борта выполнены из влагостойкой фанеры толщиной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 w:rsidRPr="00F60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ельно шлифованы, борта окрашены</w:t>
            </w:r>
            <w:proofErr w:type="gramStart"/>
            <w:r w:rsidRPr="00F60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F60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порный каркас горки выполнен из профиля 40х25 и труб диаметром 32 мм( металл имеет плавные радиусы и тщательную обработку швов, покрыт порошковой краской).Стартовая площадка горки ограждена стальной гнутой перекладиной из  трубы диаметром 27мм. Размер горки в плане 540х 1350 х750(</w:t>
            </w:r>
            <w:proofErr w:type="spellStart"/>
            <w:r w:rsidRPr="00F60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  <w:proofErr w:type="spellEnd"/>
            <w:r w:rsidRPr="00F60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Pr="00C238EA" w:rsidRDefault="00F60C3A" w:rsidP="00185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060" w:rsidRPr="00C238EA" w:rsidRDefault="00026060" w:rsidP="00185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</w:tr>
      <w:tr w:rsidR="00026060" w:rsidRPr="00C238EA" w:rsidTr="00026060">
        <w:trPr>
          <w:trHeight w:val="971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Default="00026060" w:rsidP="00185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Pr="00C238EA" w:rsidRDefault="00F60C3A" w:rsidP="0038305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Лестница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Pr="0018561E" w:rsidRDefault="00F60C3A" w:rsidP="00F60C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Лестница состоит из бортов, выполненных из фанеры влагостойкой  толщиной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 w:rsidRPr="00F60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мм, двух ступенек</w:t>
            </w:r>
            <w:proofErr w:type="gramStart"/>
            <w:r w:rsidRPr="00F60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F60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выполненных из ламинированной </w:t>
            </w:r>
            <w:proofErr w:type="spellStart"/>
            <w:r w:rsidRPr="00F60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 w:rsidRPr="00F60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фанеры , толщиной 18 мм и перил выполненных из фанеры влагостойкой  толщиной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 w:rsidRPr="00F60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тщательно шлифованы, фанера окрашена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красный цвет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Pr="00C238EA" w:rsidRDefault="0018561E" w:rsidP="00185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060" w:rsidRPr="00C238EA" w:rsidRDefault="00F60C3A" w:rsidP="00185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</w:tr>
      <w:tr w:rsidR="00026060" w:rsidRPr="00C238EA" w:rsidTr="00026060">
        <w:trPr>
          <w:trHeight w:val="971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Default="00026060" w:rsidP="00185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Pr="00C238EA" w:rsidRDefault="00F60C3A" w:rsidP="0018561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Арка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Pr="0018561E" w:rsidRDefault="00F60C3A" w:rsidP="001856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60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Выполнена</w:t>
            </w:r>
            <w:proofErr w:type="gramEnd"/>
            <w:r w:rsidRPr="00F60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влагостойкой фанеры толщиной 15 мм, кромки фанеры тщательно шлифованы,  окрашены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красный цвет</w:t>
            </w:r>
            <w:r w:rsidRPr="00F60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60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Размеры: 1220х600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Pr="00C238EA" w:rsidRDefault="0018561E" w:rsidP="00185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060" w:rsidRPr="00C238EA" w:rsidRDefault="00F60C3A" w:rsidP="00185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</w:tr>
      <w:tr w:rsidR="00026060" w:rsidRPr="00C238EA" w:rsidTr="00026060">
        <w:trPr>
          <w:trHeight w:val="971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Default="00026060" w:rsidP="00185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Pr="00C238EA" w:rsidRDefault="00F60C3A" w:rsidP="0018561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Каркас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Pr="0018561E" w:rsidRDefault="00F60C3A" w:rsidP="00F60C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 из стального уголка 40х40, металл имеет плавные радиусы тщательную обработку швов, покрыт порошковой краской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синий цвет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Pr="00C238EA" w:rsidRDefault="0018561E" w:rsidP="00185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060" w:rsidRPr="00C238EA" w:rsidRDefault="00F60C3A" w:rsidP="00185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</w:tr>
      <w:tr w:rsidR="00FD00F0" w:rsidRPr="00C238EA" w:rsidTr="00552F56">
        <w:trPr>
          <w:trHeight w:val="57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F0" w:rsidRPr="005B485A" w:rsidRDefault="00D30500" w:rsidP="0018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00F0" w:rsidRPr="00C238EA" w:rsidRDefault="00FD00F0" w:rsidP="00010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Габариты комплекса </w:t>
            </w:r>
            <w:proofErr w:type="spellStart"/>
            <w:r w:rsidRPr="00C2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 w:rsidRPr="00C2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3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F0" w:rsidRPr="00C238EA" w:rsidRDefault="00F60C3A" w:rsidP="0014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4440х4570х2730</w:t>
            </w:r>
          </w:p>
        </w:tc>
      </w:tr>
      <w:tr w:rsidR="00FD00F0" w:rsidRPr="00147508" w:rsidTr="00552F56">
        <w:trPr>
          <w:trHeight w:val="432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F0" w:rsidRPr="00147508" w:rsidRDefault="00D30500" w:rsidP="0014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F0" w:rsidRPr="00C238EA" w:rsidRDefault="00FD00F0" w:rsidP="00147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Зона безопасности </w:t>
            </w:r>
            <w:proofErr w:type="spellStart"/>
            <w:r w:rsidRPr="00C2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</w:t>
            </w:r>
            <w:proofErr w:type="spellEnd"/>
            <w:r w:rsidRPr="00C2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мм </w:t>
            </w:r>
          </w:p>
        </w:tc>
        <w:tc>
          <w:tcPr>
            <w:tcW w:w="39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F0" w:rsidRPr="00C238EA" w:rsidRDefault="00F60C3A" w:rsidP="00FD0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5440х5570</w:t>
            </w:r>
          </w:p>
        </w:tc>
      </w:tr>
    </w:tbl>
    <w:p w:rsidR="00D5481D" w:rsidRDefault="00D5481D" w:rsidP="00D5481D">
      <w:pPr>
        <w:spacing w:line="200" w:lineRule="atLeast"/>
        <w:ind w:left="14" w:right="-108" w:firstLine="837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10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Кромки фанеры шлифованы и закруглены. Для покрытия изделий из фанеры используется полиуретановая двухкомпонентная краска с отвердителем,  используемая для окраски поверхностей, подвергающихся атмосферному и химическому воздействию, имеющая отличную атмосфе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 w:rsidR="00E42E84"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износостойкость и образующая стойкую пле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нку, сохраняющую блеск и цвет. На все изделия из фанеры нанесена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водно-дисперсионная грунтовочная краска на акриловой основе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, обладающей отличной адгезией со стальными, цинковыми, алюминиевыми поверхностями.</w:t>
      </w:r>
    </w:p>
    <w:p w:rsidR="00D5481D" w:rsidRDefault="00D5481D" w:rsidP="00D5481D">
      <w:pPr>
        <w:spacing w:line="200" w:lineRule="atLeast"/>
        <w:ind w:left="14" w:right="-108" w:firstLine="837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 двойное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порошковое окрашивание.</w:t>
      </w:r>
    </w:p>
    <w:p w:rsidR="001B00F2" w:rsidRPr="003C7FD6" w:rsidRDefault="001B00F2" w:rsidP="001B00F2">
      <w:pPr>
        <w:spacing w:line="200" w:lineRule="atLeast"/>
        <w:ind w:left="14" w:right="-108" w:firstLine="837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C7FD6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1B00F2" w:rsidRPr="00785DEF" w:rsidRDefault="001B00F2" w:rsidP="001B00F2">
      <w:pPr>
        <w:spacing w:line="200" w:lineRule="atLeast"/>
        <w:ind w:left="14" w:right="-108" w:firstLine="837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C7FD6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D5481D" w:rsidRPr="00785DEF" w:rsidRDefault="00D5481D" w:rsidP="00D5481D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260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</w:t>
      </w:r>
      <w:r w:rsidRPr="00785D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Все изделия ТМ СКИФ</w:t>
      </w:r>
      <w:r w:rsidRPr="006260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спроектирована и изготовлена согласно национальному стандарту РФ, а именно, ГОСТ Р52167-20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12, ГОСТ Р52169-2003, ГОСТ Р5</w:t>
      </w:r>
      <w:r w:rsidRPr="006260AD">
        <w:rPr>
          <w:rFonts w:ascii="Times New Roman" w:eastAsia="Times New Roman" w:hAnsi="Times New Roman" w:cs="Times New Roman"/>
          <w:color w:val="000000"/>
          <w:sz w:val="20"/>
          <w:szCs w:val="20"/>
        </w:rPr>
        <w:t>2299-2004, ГОСТ Р52300-2004, 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 Р52301-2004, ГОСТ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52168-2012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260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Технические требования на малые архитектурные формы установлены </w:t>
      </w:r>
      <w:proofErr w:type="spellStart"/>
      <w:r w:rsidRPr="006260AD">
        <w:rPr>
          <w:rFonts w:ascii="Times New Roman" w:eastAsia="Times New Roman" w:hAnsi="Times New Roman" w:cs="Times New Roman"/>
          <w:color w:val="000000"/>
          <w:sz w:val="20"/>
          <w:szCs w:val="20"/>
        </w:rPr>
        <w:t>СанПиН</w:t>
      </w:r>
      <w:proofErr w:type="spellEnd"/>
      <w:r w:rsidRPr="006260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2.4.7.007-93 «Санитарно-эпидемиологические требования» ГН 2.1.6.1335-03.</w:t>
      </w:r>
    </w:p>
    <w:p w:rsidR="00653D1A" w:rsidRDefault="00D5481D" w:rsidP="00D5481D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5DEF">
        <w:rPr>
          <w:rFonts w:ascii="Times New Roman" w:eastAsia="Times New Roman" w:hAnsi="Times New Roman" w:cs="Times New Roman"/>
          <w:b/>
          <w:bCs/>
          <w:sz w:val="20"/>
          <w:szCs w:val="20"/>
        </w:rPr>
        <w:t>П</w:t>
      </w:r>
      <w:r w:rsidRPr="006260A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аспорт </w:t>
      </w:r>
      <w:r w:rsidRPr="00785DE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на изделие: </w:t>
      </w:r>
      <w:r w:rsidRPr="006260AD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согласно ГОСТ </w:t>
      </w:r>
      <w:proofErr w:type="gramStart"/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proofErr w:type="gramEnd"/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52301-2004,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раздел 5.</w:t>
      </w:r>
    </w:p>
    <w:p w:rsidR="001B00F2" w:rsidRPr="003C7FD6" w:rsidRDefault="001B00F2" w:rsidP="001B00F2">
      <w:pPr>
        <w:ind w:firstLine="851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C7FD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Гарантийный срок эксплуатации 5 лет.</w:t>
      </w:r>
    </w:p>
    <w:p w:rsidR="001B00F2" w:rsidRPr="00A34233" w:rsidRDefault="001B00F2" w:rsidP="00A34233">
      <w:pPr>
        <w:ind w:firstLine="851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C7FD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Гарантийный срок на изделия 12 месяцев</w:t>
      </w:r>
    </w:p>
    <w:sectPr w:rsidR="001B00F2" w:rsidRPr="00A34233" w:rsidSect="00C83C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7508"/>
    <w:rsid w:val="0001093E"/>
    <w:rsid w:val="00025C3A"/>
    <w:rsid w:val="00026060"/>
    <w:rsid w:val="00093B61"/>
    <w:rsid w:val="00105201"/>
    <w:rsid w:val="00117339"/>
    <w:rsid w:val="00123D0E"/>
    <w:rsid w:val="00147508"/>
    <w:rsid w:val="00162428"/>
    <w:rsid w:val="0018561E"/>
    <w:rsid w:val="00191135"/>
    <w:rsid w:val="001A30D3"/>
    <w:rsid w:val="001B00F2"/>
    <w:rsid w:val="001B0261"/>
    <w:rsid w:val="001C31CA"/>
    <w:rsid w:val="001D6738"/>
    <w:rsid w:val="001E4CFF"/>
    <w:rsid w:val="00222D86"/>
    <w:rsid w:val="00293A7D"/>
    <w:rsid w:val="003127E2"/>
    <w:rsid w:val="00332484"/>
    <w:rsid w:val="00343BFE"/>
    <w:rsid w:val="0038305B"/>
    <w:rsid w:val="003C2AFC"/>
    <w:rsid w:val="003C7D31"/>
    <w:rsid w:val="003E711C"/>
    <w:rsid w:val="00466774"/>
    <w:rsid w:val="00470E91"/>
    <w:rsid w:val="00477CFB"/>
    <w:rsid w:val="00552F56"/>
    <w:rsid w:val="005673E9"/>
    <w:rsid w:val="00580AEE"/>
    <w:rsid w:val="0058630E"/>
    <w:rsid w:val="005A1619"/>
    <w:rsid w:val="005B485A"/>
    <w:rsid w:val="005C1630"/>
    <w:rsid w:val="005E057D"/>
    <w:rsid w:val="005E7CAF"/>
    <w:rsid w:val="006219A3"/>
    <w:rsid w:val="00653D1A"/>
    <w:rsid w:val="006C2DF3"/>
    <w:rsid w:val="006E1822"/>
    <w:rsid w:val="006E2735"/>
    <w:rsid w:val="006F4518"/>
    <w:rsid w:val="007272FB"/>
    <w:rsid w:val="007509CE"/>
    <w:rsid w:val="007B1A82"/>
    <w:rsid w:val="008224E5"/>
    <w:rsid w:val="0083113D"/>
    <w:rsid w:val="008A0209"/>
    <w:rsid w:val="008C245F"/>
    <w:rsid w:val="008F6F83"/>
    <w:rsid w:val="00917F41"/>
    <w:rsid w:val="009661F8"/>
    <w:rsid w:val="009B0738"/>
    <w:rsid w:val="00A1552A"/>
    <w:rsid w:val="00A34233"/>
    <w:rsid w:val="00A47493"/>
    <w:rsid w:val="00AC0BD4"/>
    <w:rsid w:val="00AC22E7"/>
    <w:rsid w:val="00B161AA"/>
    <w:rsid w:val="00B421AF"/>
    <w:rsid w:val="00B576B5"/>
    <w:rsid w:val="00BA378E"/>
    <w:rsid w:val="00BB4ABD"/>
    <w:rsid w:val="00C238EA"/>
    <w:rsid w:val="00C50A3D"/>
    <w:rsid w:val="00C73C0A"/>
    <w:rsid w:val="00C7799F"/>
    <w:rsid w:val="00C83C03"/>
    <w:rsid w:val="00CB1410"/>
    <w:rsid w:val="00CB6C9E"/>
    <w:rsid w:val="00CD5ADC"/>
    <w:rsid w:val="00CF7EAD"/>
    <w:rsid w:val="00D30500"/>
    <w:rsid w:val="00D323DB"/>
    <w:rsid w:val="00D5481D"/>
    <w:rsid w:val="00D649AF"/>
    <w:rsid w:val="00D96098"/>
    <w:rsid w:val="00DB0ACD"/>
    <w:rsid w:val="00DB2578"/>
    <w:rsid w:val="00E42E84"/>
    <w:rsid w:val="00E703DE"/>
    <w:rsid w:val="00F60C3A"/>
    <w:rsid w:val="00FA3BE3"/>
    <w:rsid w:val="00FD0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8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3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92CF1-55A5-4011-804B-B86E3F836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конструктор</cp:lastModifiedBy>
  <cp:revision>11</cp:revision>
  <cp:lastPrinted>2015-07-13T07:22:00Z</cp:lastPrinted>
  <dcterms:created xsi:type="dcterms:W3CDTF">2015-06-02T11:29:00Z</dcterms:created>
  <dcterms:modified xsi:type="dcterms:W3CDTF">2015-07-13T07:56:00Z</dcterms:modified>
</cp:coreProperties>
</file>